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5A867" w14:textId="77777777" w:rsidR="00F507DE" w:rsidRDefault="009D7BDB" w:rsidP="00AA199B">
      <w:pPr>
        <w:ind w:hanging="1710"/>
        <w:rPr>
          <w:sz w:val="16"/>
        </w:rPr>
      </w:pPr>
      <w:r>
        <w:rPr>
          <w:noProof/>
        </w:rPr>
        <w:drawing>
          <wp:anchor distT="0" distB="0" distL="114300" distR="114300" simplePos="0" relativeHeight="251659776" behindDoc="1" locked="0" layoutInCell="1" allowOverlap="1" wp14:anchorId="69135565" wp14:editId="25BFFCC7">
            <wp:simplePos x="0" y="0"/>
            <wp:positionH relativeFrom="column">
              <wp:posOffset>-1308100</wp:posOffset>
            </wp:positionH>
            <wp:positionV relativeFrom="paragraph">
              <wp:posOffset>-210820</wp:posOffset>
            </wp:positionV>
            <wp:extent cx="4428490" cy="1563370"/>
            <wp:effectExtent l="0" t="0" r="0" b="0"/>
            <wp:wrapNone/>
            <wp:docPr id="15" name="Picture 15" descr="KS Globe Logo 3 Cor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KS Globe Logo 3 Cor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28490" cy="15633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CA6364" w14:textId="77777777" w:rsidR="00BB1BB2" w:rsidRDefault="00BB1BB2"/>
    <w:p w14:paraId="1A53C35B" w14:textId="77777777" w:rsidR="00BB1BB2" w:rsidRDefault="00BB1BB2"/>
    <w:p w14:paraId="1A7A2D3D" w14:textId="77777777" w:rsidR="00BB1BB2" w:rsidRDefault="00BB1BB2"/>
    <w:p w14:paraId="5C2632F5" w14:textId="77777777" w:rsidR="00BB1BB2" w:rsidRDefault="00BB1BB2"/>
    <w:p w14:paraId="407DCAE1" w14:textId="77777777" w:rsidR="00BB1BB2" w:rsidRDefault="009D7BDB">
      <w:r w:rsidRPr="007C22DA">
        <w:rPr>
          <w:rFonts w:ascii="Century Schoolbook" w:hAnsi="Century Schoolbook"/>
          <w:b/>
          <w:smallCaps/>
          <w:noProof/>
          <w:sz w:val="36"/>
        </w:rPr>
        <mc:AlternateContent>
          <mc:Choice Requires="wps">
            <w:drawing>
              <wp:anchor distT="0" distB="0" distL="114300" distR="114300" simplePos="0" relativeHeight="251656704" behindDoc="0" locked="0" layoutInCell="1" allowOverlap="1" wp14:anchorId="51512626" wp14:editId="31316110">
                <wp:simplePos x="0" y="0"/>
                <wp:positionH relativeFrom="column">
                  <wp:posOffset>49530</wp:posOffset>
                </wp:positionH>
                <wp:positionV relativeFrom="paragraph">
                  <wp:posOffset>84455</wp:posOffset>
                </wp:positionV>
                <wp:extent cx="5600700" cy="0"/>
                <wp:effectExtent l="30480" t="26035" r="26670" b="31115"/>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444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8DCD4A"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6.65pt" to="444.9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" strokeweight="3.5pt">
                <v:stroke linestyle="thinThick"/>
              </v:line>
            </w:pict>
          </mc:Fallback>
        </mc:AlternateContent>
      </w:r>
    </w:p>
    <w:p w14:paraId="7FF85391" w14:textId="77777777" w:rsidR="005623AF" w:rsidRDefault="005623AF">
      <w:pPr>
        <w:rPr>
          <w:rFonts w:ascii="Calibri" w:eastAsia="Batang" w:hAnsi="Calibri" w:cs="Calibri"/>
          <w:b/>
          <w:sz w:val="16"/>
        </w:rPr>
      </w:pPr>
    </w:p>
    <w:p w14:paraId="5BEFF7BE" w14:textId="77777777" w:rsidR="005623AF" w:rsidRDefault="005623AF">
      <w:pPr>
        <w:rPr>
          <w:rFonts w:ascii="Calibri" w:eastAsia="Batang" w:hAnsi="Calibri" w:cs="Calibri"/>
          <w:b/>
          <w:sz w:val="16"/>
        </w:rPr>
      </w:pPr>
    </w:p>
    <w:p w14:paraId="3CB36DDF" w14:textId="77777777" w:rsidR="005623AF" w:rsidRDefault="005623AF">
      <w:pPr>
        <w:rPr>
          <w:rFonts w:ascii="Calibri" w:eastAsia="Batang" w:hAnsi="Calibri" w:cs="Calibri"/>
          <w:b/>
          <w:sz w:val="16"/>
        </w:rPr>
      </w:pPr>
    </w:p>
    <w:p w14:paraId="4CD54136" w14:textId="77777777" w:rsidR="005623AF" w:rsidRDefault="005623AF">
      <w:pPr>
        <w:rPr>
          <w:rFonts w:ascii="Calibri" w:eastAsia="Batang" w:hAnsi="Calibri" w:cs="Calibri"/>
          <w:b/>
          <w:sz w:val="16"/>
        </w:rPr>
      </w:pPr>
    </w:p>
    <w:p w14:paraId="519F2828" w14:textId="77777777" w:rsidR="005623AF" w:rsidRDefault="005623AF">
      <w:pPr>
        <w:rPr>
          <w:rFonts w:ascii="Calibri" w:eastAsia="Batang" w:hAnsi="Calibri" w:cs="Calibri"/>
          <w:b/>
          <w:sz w:val="16"/>
        </w:rPr>
      </w:pPr>
    </w:p>
    <w:p w14:paraId="2D64D875" w14:textId="77777777" w:rsidR="005623AF" w:rsidRDefault="005623AF">
      <w:pPr>
        <w:rPr>
          <w:rFonts w:ascii="Calibri" w:eastAsia="Batang" w:hAnsi="Calibri" w:cs="Calibri"/>
          <w:b/>
          <w:sz w:val="16"/>
        </w:rPr>
      </w:pPr>
    </w:p>
    <w:p w14:paraId="73035D47" w14:textId="77777777" w:rsidR="005623AF" w:rsidRDefault="005623AF" w:rsidP="005623AF">
      <w:pPr>
        <w:rPr>
          <w:rFonts w:ascii="Calibri" w:eastAsiaTheme="minorHAnsi" w:hAnsi="Calibri"/>
          <w:b/>
          <w:bCs/>
          <w:sz w:val="22"/>
        </w:rPr>
      </w:pPr>
      <w:r>
        <w:rPr>
          <w:b/>
          <w:bCs/>
        </w:rPr>
        <w:t>To Whom it May Concern,</w:t>
      </w:r>
    </w:p>
    <w:p w14:paraId="631E5AF0" w14:textId="77777777" w:rsidR="005623AF" w:rsidRDefault="005623AF" w:rsidP="005623AF">
      <w:pPr>
        <w:rPr>
          <w:b/>
          <w:bCs/>
        </w:rPr>
      </w:pPr>
    </w:p>
    <w:p w14:paraId="1E9383A1" w14:textId="2F07A101" w:rsidR="005623AF" w:rsidRDefault="005623AF" w:rsidP="005623AF">
      <w:pPr>
        <w:spacing w:line="480" w:lineRule="auto"/>
        <w:rPr>
          <w:b/>
          <w:bCs/>
        </w:rPr>
      </w:pPr>
      <w:r>
        <w:rPr>
          <w:b/>
          <w:bCs/>
        </w:rPr>
        <w:t xml:space="preserve">I am writing this letter of support for the selection of 4C Health as part of the State of Indiana’s Certified Community Behavioral Health demonstration grant. North Central Indiana rural communities are facing a pandemic of mental health and substance use treatment needs with limited workforce. Early adoption in our rural communities of the Certified Community Behavioral Health Center model is critical to further enhancing our collective community efforts to meet the needs of residents and in our continued work and partnership with 4C Health. </w:t>
      </w:r>
      <w:r w:rsidR="00847689">
        <w:rPr>
          <w:b/>
          <w:bCs/>
        </w:rPr>
        <w:t xml:space="preserve">Although we are urban school district, this impacts us greatly. </w:t>
      </w:r>
    </w:p>
    <w:p w14:paraId="1C2D742F" w14:textId="77777777" w:rsidR="005623AF" w:rsidRDefault="005623AF" w:rsidP="005623AF">
      <w:pPr>
        <w:rPr>
          <w:b/>
          <w:bCs/>
        </w:rPr>
      </w:pPr>
    </w:p>
    <w:p w14:paraId="6A7835B3" w14:textId="77777777" w:rsidR="005623AF" w:rsidRDefault="005623AF" w:rsidP="005623AF">
      <w:pPr>
        <w:rPr>
          <w:b/>
          <w:bCs/>
        </w:rPr>
      </w:pPr>
    </w:p>
    <w:p w14:paraId="415F8FC4" w14:textId="77777777" w:rsidR="005623AF" w:rsidRDefault="005623AF" w:rsidP="005623AF">
      <w:pPr>
        <w:rPr>
          <w:b/>
          <w:bCs/>
        </w:rPr>
      </w:pPr>
    </w:p>
    <w:p w14:paraId="4E2DC269" w14:textId="77777777" w:rsidR="005623AF" w:rsidRDefault="005623AF" w:rsidP="005623AF">
      <w:pPr>
        <w:rPr>
          <w:b/>
          <w:bCs/>
        </w:rPr>
      </w:pPr>
    </w:p>
    <w:p w14:paraId="1C32F8B4" w14:textId="77777777" w:rsidR="005623AF" w:rsidRDefault="005623AF" w:rsidP="005623AF">
      <w:pPr>
        <w:rPr>
          <w:b/>
          <w:bCs/>
        </w:rPr>
      </w:pPr>
    </w:p>
    <w:p w14:paraId="16CEE780" w14:textId="797B08A5" w:rsidR="005623AF" w:rsidRDefault="005623AF" w:rsidP="005623AF">
      <w:pPr>
        <w:rPr>
          <w:b/>
          <w:bCs/>
        </w:rPr>
      </w:pPr>
      <w:r>
        <w:rPr>
          <w:b/>
          <w:bCs/>
        </w:rPr>
        <w:t>Respectfully,</w:t>
      </w:r>
    </w:p>
    <w:p w14:paraId="3E4649D0" w14:textId="77777777" w:rsidR="005623AF" w:rsidRDefault="005623AF" w:rsidP="005623AF">
      <w:pPr>
        <w:rPr>
          <w:b/>
          <w:bCs/>
        </w:rPr>
      </w:pPr>
    </w:p>
    <w:p w14:paraId="147C8820" w14:textId="062A10FE" w:rsidR="005623AF" w:rsidRDefault="005623AF" w:rsidP="005623AF">
      <w:pPr>
        <w:rPr>
          <w:b/>
          <w:bCs/>
        </w:rPr>
      </w:pPr>
      <w:r>
        <w:rPr>
          <w:b/>
          <w:bCs/>
          <w:noProof/>
        </w:rPr>
        <mc:AlternateContent>
          <mc:Choice Requires="wpi">
            <w:drawing>
              <wp:anchor distT="0" distB="0" distL="114300" distR="114300" simplePos="0" relativeHeight="251660800" behindDoc="0" locked="0" layoutInCell="1" allowOverlap="1" wp14:anchorId="16DAA0DD" wp14:editId="1A2C6806">
                <wp:simplePos x="0" y="0"/>
                <wp:positionH relativeFrom="column">
                  <wp:posOffset>44270</wp:posOffset>
                </wp:positionH>
                <wp:positionV relativeFrom="paragraph">
                  <wp:posOffset>-116575</wp:posOffset>
                </wp:positionV>
                <wp:extent cx="1953720" cy="457560"/>
                <wp:effectExtent l="57150" t="38100" r="8890" b="57150"/>
                <wp:wrapNone/>
                <wp:docPr id="807915577" name="Ink 1"/>
                <wp:cNvGraphicFramePr/>
                <a:graphic xmlns:a="http://schemas.openxmlformats.org/drawingml/2006/main">
                  <a:graphicData uri="http://schemas.microsoft.com/office/word/2010/wordprocessingInk">
                    <w14:contentPart bwMode="auto" r:id="rId6">
                      <w14:nvContentPartPr>
                        <w14:cNvContentPartPr/>
                      </w14:nvContentPartPr>
                      <w14:xfrm>
                        <a:off x="0" y="0"/>
                        <a:ext cx="1953720" cy="457560"/>
                      </w14:xfrm>
                    </w14:contentPart>
                  </a:graphicData>
                </a:graphic>
              </wp:anchor>
            </w:drawing>
          </mc:Choice>
          <mc:Fallback>
            <w:pict>
              <v:shapetype w14:anchorId="4C8AF12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2.8pt;margin-top:-9.9pt;width:155.3pt;height:37.45pt;z-index:2516608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">
                <v:imagedata r:id="rId7" o:title=""/>
              </v:shape>
            </w:pict>
          </mc:Fallback>
        </mc:AlternateContent>
      </w:r>
    </w:p>
    <w:p w14:paraId="45F7EF40" w14:textId="77777777" w:rsidR="005623AF" w:rsidRDefault="005623AF" w:rsidP="005623AF">
      <w:pPr>
        <w:rPr>
          <w:b/>
          <w:bCs/>
        </w:rPr>
      </w:pPr>
    </w:p>
    <w:p w14:paraId="40D8A8A7" w14:textId="3EC27B10" w:rsidR="005623AF" w:rsidRDefault="005623AF" w:rsidP="005623AF">
      <w:pPr>
        <w:rPr>
          <w:b/>
          <w:bCs/>
        </w:rPr>
      </w:pPr>
      <w:r>
        <w:rPr>
          <w:b/>
          <w:bCs/>
        </w:rPr>
        <w:t>Dr. Tenicia Helmberger</w:t>
      </w:r>
    </w:p>
    <w:p w14:paraId="4BCEE043" w14:textId="72F1BBE7" w:rsidR="005623AF" w:rsidRDefault="005623AF" w:rsidP="005623AF">
      <w:pPr>
        <w:rPr>
          <w:b/>
          <w:bCs/>
        </w:rPr>
      </w:pPr>
      <w:r>
        <w:rPr>
          <w:b/>
          <w:bCs/>
        </w:rPr>
        <w:t>Director of Secondary Education and Special Programs</w:t>
      </w:r>
    </w:p>
    <w:p w14:paraId="66AE461D" w14:textId="578E4152" w:rsidR="005623AF" w:rsidRDefault="005623AF" w:rsidP="005623AF">
      <w:pPr>
        <w:rPr>
          <w:b/>
          <w:bCs/>
        </w:rPr>
      </w:pPr>
      <w:r>
        <w:rPr>
          <w:b/>
          <w:bCs/>
        </w:rPr>
        <w:t xml:space="preserve">Kokomo School Corporation </w:t>
      </w:r>
    </w:p>
    <w:p w14:paraId="7254B017" w14:textId="002AFB7D" w:rsidR="005623AF" w:rsidRDefault="005623AF" w:rsidP="005623AF">
      <w:pPr>
        <w:rPr>
          <w:b/>
          <w:bCs/>
        </w:rPr>
      </w:pPr>
      <w:r>
        <w:rPr>
          <w:b/>
          <w:bCs/>
        </w:rPr>
        <w:t>765-776-6842</w:t>
      </w:r>
    </w:p>
    <w:p w14:paraId="1A93C45D" w14:textId="77777777" w:rsidR="005623AF" w:rsidRDefault="005623AF" w:rsidP="005623AF">
      <w:pPr>
        <w:rPr>
          <w:b/>
          <w:bCs/>
        </w:rPr>
      </w:pPr>
    </w:p>
    <w:p w14:paraId="36FEF785" w14:textId="77777777" w:rsidR="005623AF" w:rsidRDefault="005623AF">
      <w:pPr>
        <w:rPr>
          <w:rFonts w:ascii="Calibri" w:eastAsia="Batang" w:hAnsi="Calibri" w:cs="Calibri"/>
          <w:b/>
          <w:sz w:val="16"/>
        </w:rPr>
      </w:pPr>
    </w:p>
    <w:p w14:paraId="27C2F429" w14:textId="77777777" w:rsidR="00847689" w:rsidRDefault="00847689">
      <w:pPr>
        <w:rPr>
          <w:rFonts w:ascii="Calibri" w:eastAsia="Batang" w:hAnsi="Calibri" w:cs="Calibri"/>
          <w:b/>
          <w:sz w:val="16"/>
        </w:rPr>
      </w:pPr>
    </w:p>
    <w:p w14:paraId="70920AA9" w14:textId="77777777" w:rsidR="00847689" w:rsidRDefault="00847689">
      <w:pPr>
        <w:rPr>
          <w:rFonts w:ascii="Calibri" w:eastAsia="Batang" w:hAnsi="Calibri" w:cs="Calibri"/>
          <w:b/>
          <w:sz w:val="16"/>
        </w:rPr>
      </w:pPr>
    </w:p>
    <w:p w14:paraId="5303399A" w14:textId="77777777" w:rsidR="00847689" w:rsidRDefault="00847689">
      <w:pPr>
        <w:rPr>
          <w:rFonts w:ascii="Calibri" w:eastAsia="Batang" w:hAnsi="Calibri" w:cs="Calibri"/>
          <w:b/>
          <w:sz w:val="16"/>
        </w:rPr>
      </w:pPr>
    </w:p>
    <w:p w14:paraId="655E4405" w14:textId="77777777" w:rsidR="00847689" w:rsidRDefault="00847689">
      <w:pPr>
        <w:rPr>
          <w:rFonts w:ascii="Calibri" w:eastAsia="Batang" w:hAnsi="Calibri" w:cs="Calibri"/>
          <w:b/>
          <w:sz w:val="16"/>
        </w:rPr>
      </w:pPr>
    </w:p>
    <w:p w14:paraId="221142EE" w14:textId="77777777" w:rsidR="00847689" w:rsidRDefault="00847689">
      <w:pPr>
        <w:rPr>
          <w:rFonts w:ascii="Calibri" w:eastAsia="Batang" w:hAnsi="Calibri" w:cs="Calibri"/>
          <w:b/>
          <w:sz w:val="16"/>
        </w:rPr>
      </w:pPr>
    </w:p>
    <w:p w14:paraId="64C064E4" w14:textId="77777777" w:rsidR="00847689" w:rsidRDefault="00847689">
      <w:pPr>
        <w:rPr>
          <w:rFonts w:ascii="Calibri" w:eastAsia="Batang" w:hAnsi="Calibri" w:cs="Calibri"/>
          <w:b/>
          <w:sz w:val="16"/>
        </w:rPr>
      </w:pPr>
    </w:p>
    <w:p w14:paraId="64031E27" w14:textId="77777777" w:rsidR="00847689" w:rsidRDefault="00847689">
      <w:pPr>
        <w:rPr>
          <w:rFonts w:ascii="Calibri" w:eastAsia="Batang" w:hAnsi="Calibri" w:cs="Calibri"/>
          <w:b/>
          <w:sz w:val="16"/>
        </w:rPr>
      </w:pPr>
    </w:p>
    <w:p w14:paraId="6DF049FB" w14:textId="77777777" w:rsidR="00847689" w:rsidRDefault="00847689">
      <w:pPr>
        <w:rPr>
          <w:rFonts w:ascii="Calibri" w:eastAsia="Batang" w:hAnsi="Calibri" w:cs="Calibri"/>
          <w:b/>
          <w:sz w:val="16"/>
        </w:rPr>
      </w:pPr>
    </w:p>
    <w:p w14:paraId="2C7DD72E" w14:textId="77777777" w:rsidR="00847689" w:rsidRDefault="00847689">
      <w:pPr>
        <w:rPr>
          <w:rFonts w:ascii="Calibri" w:eastAsia="Batang" w:hAnsi="Calibri" w:cs="Calibri"/>
          <w:b/>
          <w:sz w:val="16"/>
        </w:rPr>
      </w:pPr>
    </w:p>
    <w:p w14:paraId="1F0DA7C4" w14:textId="77777777" w:rsidR="00847689" w:rsidRDefault="00847689">
      <w:pPr>
        <w:rPr>
          <w:rFonts w:ascii="Calibri" w:eastAsia="Batang" w:hAnsi="Calibri" w:cs="Calibri"/>
          <w:b/>
          <w:sz w:val="16"/>
        </w:rPr>
      </w:pPr>
    </w:p>
    <w:p w14:paraId="4C31D36D" w14:textId="77777777" w:rsidR="00847689" w:rsidRDefault="00847689">
      <w:pPr>
        <w:rPr>
          <w:rFonts w:ascii="Calibri" w:eastAsia="Batang" w:hAnsi="Calibri" w:cs="Calibri"/>
          <w:b/>
          <w:sz w:val="16"/>
        </w:rPr>
      </w:pPr>
    </w:p>
    <w:p w14:paraId="34356E8A" w14:textId="77777777" w:rsidR="00847689" w:rsidRDefault="00847689" w:rsidP="00847689">
      <w:pPr>
        <w:jc w:val="center"/>
        <w:rPr>
          <w:rFonts w:ascii="Antique Olive" w:hAnsi="Antique Olive"/>
          <w:sz w:val="16"/>
          <w:szCs w:val="16"/>
        </w:rPr>
      </w:pPr>
    </w:p>
    <w:p w14:paraId="6A50CA9A" w14:textId="77777777" w:rsidR="00C97CAC" w:rsidRDefault="009D7BDB" w:rsidP="0029456E">
      <w:pPr>
        <w:jc w:val="center"/>
        <w:rPr>
          <w:rFonts w:ascii="Antique Olive" w:hAnsi="Antique Olive"/>
          <w:sz w:val="16"/>
          <w:szCs w:val="16"/>
        </w:rPr>
      </w:pPr>
      <w:r>
        <w:rPr>
          <w:rFonts w:ascii="Book Antiqua" w:hAnsi="Book Antiqua"/>
          <w:i/>
          <w:iCs/>
          <w:noProof/>
          <w:sz w:val="18"/>
          <w:szCs w:val="18"/>
        </w:rPr>
        <mc:AlternateContent>
          <mc:Choice Requires="wps">
            <w:drawing>
              <wp:anchor distT="0" distB="0" distL="114300" distR="114300" simplePos="0" relativeHeight="251658752" behindDoc="0" locked="0" layoutInCell="1" allowOverlap="1" wp14:anchorId="7892FE7E" wp14:editId="3A3A28A7">
                <wp:simplePos x="0" y="0"/>
                <wp:positionH relativeFrom="column">
                  <wp:posOffset>571500</wp:posOffset>
                </wp:positionH>
                <wp:positionV relativeFrom="paragraph">
                  <wp:posOffset>99695</wp:posOffset>
                </wp:positionV>
                <wp:extent cx="4914900" cy="635"/>
                <wp:effectExtent l="9525" t="6350" r="9525" b="12065"/>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3B0CD" id="Line 1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7.85pt" to="6in,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"/>
            </w:pict>
          </mc:Fallback>
        </mc:AlternateContent>
      </w:r>
    </w:p>
    <w:p w14:paraId="3879770C" w14:textId="77777777" w:rsidR="00C97CAC" w:rsidRDefault="00C97CAC" w:rsidP="0029456E">
      <w:pPr>
        <w:jc w:val="center"/>
        <w:rPr>
          <w:rFonts w:ascii="Antique Olive" w:hAnsi="Antique Olive"/>
          <w:sz w:val="16"/>
          <w:szCs w:val="16"/>
        </w:rPr>
      </w:pPr>
    </w:p>
    <w:p w14:paraId="26D8DFED" w14:textId="77777777" w:rsidR="00AB4D5F" w:rsidRDefault="0029456E" w:rsidP="00C05DEF">
      <w:pPr>
        <w:jc w:val="center"/>
      </w:pPr>
      <w:r>
        <w:rPr>
          <w:rFonts w:ascii="Antique Olive" w:hAnsi="Antique Olive"/>
          <w:sz w:val="16"/>
          <w:szCs w:val="16"/>
        </w:rPr>
        <w:t>1500 S. WASHINGTON STREET</w:t>
      </w:r>
      <w:r w:rsidR="00BB1BB2" w:rsidRPr="00BB1BB2">
        <w:rPr>
          <w:rFonts w:ascii="Antique Olive" w:hAnsi="Antique Olive"/>
          <w:sz w:val="16"/>
          <w:szCs w:val="16"/>
        </w:rPr>
        <w:t xml:space="preserve">, </w:t>
      </w:r>
      <w:r>
        <w:rPr>
          <w:rFonts w:ascii="Antique Olive" w:hAnsi="Antique Olive"/>
          <w:sz w:val="16"/>
          <w:szCs w:val="16"/>
        </w:rPr>
        <w:t>P.O. BOX</w:t>
      </w:r>
      <w:r w:rsidR="00BB1BB2" w:rsidRPr="00BB1BB2">
        <w:rPr>
          <w:rFonts w:ascii="Antique Olive" w:hAnsi="Antique Olive"/>
          <w:sz w:val="16"/>
          <w:szCs w:val="16"/>
        </w:rPr>
        <w:t xml:space="preserve"> 2188</w:t>
      </w:r>
      <w:r w:rsidR="001A785F">
        <w:rPr>
          <w:rFonts w:ascii="Antique Olive" w:hAnsi="Antique Olive"/>
          <w:sz w:val="16"/>
          <w:szCs w:val="16"/>
        </w:rPr>
        <w:t xml:space="preserve"> </w:t>
      </w:r>
      <w:r w:rsidR="00BB1BB2" w:rsidRPr="00BB1BB2">
        <w:rPr>
          <w:rFonts w:ascii="Antique Olive" w:hAnsi="Antique Olive"/>
          <w:sz w:val="16"/>
          <w:szCs w:val="16"/>
        </w:rPr>
        <w:t xml:space="preserve">      KOKOMO, IN  46904-2188        PHONE  765 455-8000         FAX    765 455-6851</w:t>
      </w:r>
    </w:p>
    <w:sectPr w:rsidR="00AB4D5F" w:rsidSect="00147623">
      <w:pgSz w:w="12240" w:h="15840"/>
      <w:pgMar w:top="270" w:right="700" w:bottom="6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ntique Olive">
    <w:altName w:val="Calibri"/>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C3818"/>
    <w:multiLevelType w:val="multilevel"/>
    <w:tmpl w:val="7486BE52"/>
    <w:lvl w:ilvl="0">
      <w:start w:val="87"/>
      <w:numFmt w:val="decimal"/>
      <w:lvlText w:val="%1"/>
      <w:lvlJc w:val="left"/>
      <w:pPr>
        <w:tabs>
          <w:tab w:val="num" w:pos="720"/>
        </w:tabs>
        <w:ind w:left="720" w:hanging="720"/>
      </w:pPr>
      <w:rPr>
        <w:rFonts w:hint="default"/>
      </w:rPr>
    </w:lvl>
    <w:lvl w:ilvl="1">
      <w:start w:val="8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2B6F0C9B"/>
    <w:multiLevelType w:val="hybridMultilevel"/>
    <w:tmpl w:val="E2080A50"/>
    <w:lvl w:ilvl="0" w:tplc="C988DB9E">
      <w:start w:val="100"/>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FAD1ABE"/>
    <w:multiLevelType w:val="multilevel"/>
    <w:tmpl w:val="5A82A542"/>
    <w:lvl w:ilvl="0">
      <w:start w:val="80"/>
      <w:numFmt w:val="decimal"/>
      <w:lvlText w:val="%1"/>
      <w:lvlJc w:val="left"/>
      <w:pPr>
        <w:tabs>
          <w:tab w:val="num" w:pos="720"/>
        </w:tabs>
        <w:ind w:left="720" w:hanging="720"/>
      </w:pPr>
      <w:rPr>
        <w:rFonts w:hint="default"/>
      </w:rPr>
    </w:lvl>
    <w:lvl w:ilvl="1">
      <w:start w:val="82"/>
      <w:numFmt w:val="decimal"/>
      <w:lvlText w:val="%1-%2"/>
      <w:lvlJc w:val="left"/>
      <w:pPr>
        <w:tabs>
          <w:tab w:val="num" w:pos="1260"/>
        </w:tabs>
        <w:ind w:left="126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69436C69"/>
    <w:multiLevelType w:val="multilevel"/>
    <w:tmpl w:val="B34E43B8"/>
    <w:lvl w:ilvl="0">
      <w:start w:val="90"/>
      <w:numFmt w:val="decimal"/>
      <w:lvlText w:val="%1"/>
      <w:lvlJc w:val="left"/>
      <w:pPr>
        <w:tabs>
          <w:tab w:val="num" w:pos="720"/>
        </w:tabs>
        <w:ind w:left="720" w:hanging="720"/>
      </w:pPr>
      <w:rPr>
        <w:rFonts w:hint="default"/>
      </w:rPr>
    </w:lvl>
    <w:lvl w:ilvl="1">
      <w:start w:val="9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6FC121CC"/>
    <w:multiLevelType w:val="multilevel"/>
    <w:tmpl w:val="87E2811E"/>
    <w:lvl w:ilvl="0">
      <w:start w:val="93"/>
      <w:numFmt w:val="decimal"/>
      <w:lvlText w:val="%1"/>
      <w:lvlJc w:val="left"/>
      <w:pPr>
        <w:tabs>
          <w:tab w:val="num" w:pos="720"/>
        </w:tabs>
        <w:ind w:left="720" w:hanging="720"/>
      </w:pPr>
      <w:rPr>
        <w:rFonts w:hint="default"/>
      </w:rPr>
    </w:lvl>
    <w:lvl w:ilvl="1">
      <w:start w:val="9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78BB6C2D"/>
    <w:multiLevelType w:val="multilevel"/>
    <w:tmpl w:val="87400782"/>
    <w:lvl w:ilvl="0">
      <w:start w:val="83"/>
      <w:numFmt w:val="decimal"/>
      <w:lvlText w:val="%1"/>
      <w:lvlJc w:val="left"/>
      <w:pPr>
        <w:tabs>
          <w:tab w:val="num" w:pos="720"/>
        </w:tabs>
        <w:ind w:left="720" w:hanging="720"/>
      </w:pPr>
      <w:rPr>
        <w:rFonts w:hint="default"/>
      </w:rPr>
    </w:lvl>
    <w:lvl w:ilvl="1">
      <w:start w:val="86"/>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1964311113">
    <w:abstractNumId w:val="1"/>
  </w:num>
  <w:num w:numId="2" w16cid:durableId="2008359920">
    <w:abstractNumId w:val="4"/>
  </w:num>
  <w:num w:numId="3" w16cid:durableId="89667806">
    <w:abstractNumId w:val="3"/>
  </w:num>
  <w:num w:numId="4" w16cid:durableId="966936759">
    <w:abstractNumId w:val="0"/>
  </w:num>
  <w:num w:numId="5" w16cid:durableId="1802574145">
    <w:abstractNumId w:val="5"/>
  </w:num>
  <w:num w:numId="6" w16cid:durableId="3288692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7DE"/>
    <w:rsid w:val="00015274"/>
    <w:rsid w:val="00056558"/>
    <w:rsid w:val="00095121"/>
    <w:rsid w:val="000B51B6"/>
    <w:rsid w:val="000C4722"/>
    <w:rsid w:val="00147623"/>
    <w:rsid w:val="00151C72"/>
    <w:rsid w:val="00161B27"/>
    <w:rsid w:val="001A785F"/>
    <w:rsid w:val="001F4129"/>
    <w:rsid w:val="00216F5C"/>
    <w:rsid w:val="00240E81"/>
    <w:rsid w:val="00286983"/>
    <w:rsid w:val="0029456E"/>
    <w:rsid w:val="002C47C6"/>
    <w:rsid w:val="002F088C"/>
    <w:rsid w:val="003B546B"/>
    <w:rsid w:val="003D3B64"/>
    <w:rsid w:val="00431FB3"/>
    <w:rsid w:val="0043429C"/>
    <w:rsid w:val="004C5587"/>
    <w:rsid w:val="004E2553"/>
    <w:rsid w:val="004E657F"/>
    <w:rsid w:val="00504A13"/>
    <w:rsid w:val="005378A8"/>
    <w:rsid w:val="00541D6E"/>
    <w:rsid w:val="005442C9"/>
    <w:rsid w:val="005623AF"/>
    <w:rsid w:val="00574119"/>
    <w:rsid w:val="005F5FC2"/>
    <w:rsid w:val="00621778"/>
    <w:rsid w:val="00654CFF"/>
    <w:rsid w:val="006B2A97"/>
    <w:rsid w:val="006D299F"/>
    <w:rsid w:val="0071626B"/>
    <w:rsid w:val="00774636"/>
    <w:rsid w:val="007746CA"/>
    <w:rsid w:val="00784CFA"/>
    <w:rsid w:val="00797143"/>
    <w:rsid w:val="007E5FA3"/>
    <w:rsid w:val="00815E5C"/>
    <w:rsid w:val="00847689"/>
    <w:rsid w:val="008644F5"/>
    <w:rsid w:val="00886F96"/>
    <w:rsid w:val="008928F5"/>
    <w:rsid w:val="00923D52"/>
    <w:rsid w:val="00972CD7"/>
    <w:rsid w:val="009831D3"/>
    <w:rsid w:val="009C0A64"/>
    <w:rsid w:val="009D7BDB"/>
    <w:rsid w:val="00A24CAE"/>
    <w:rsid w:val="00A44FB0"/>
    <w:rsid w:val="00A64DEA"/>
    <w:rsid w:val="00AA199B"/>
    <w:rsid w:val="00AB4D5F"/>
    <w:rsid w:val="00AF7AB0"/>
    <w:rsid w:val="00BA1A1D"/>
    <w:rsid w:val="00BB1BB2"/>
    <w:rsid w:val="00BF3A34"/>
    <w:rsid w:val="00C05DEF"/>
    <w:rsid w:val="00C13613"/>
    <w:rsid w:val="00C903B3"/>
    <w:rsid w:val="00C97CAC"/>
    <w:rsid w:val="00CE7823"/>
    <w:rsid w:val="00D40FCA"/>
    <w:rsid w:val="00D47929"/>
    <w:rsid w:val="00D708B4"/>
    <w:rsid w:val="00D728DC"/>
    <w:rsid w:val="00DD1BBE"/>
    <w:rsid w:val="00DE4794"/>
    <w:rsid w:val="00E0279E"/>
    <w:rsid w:val="00E3217D"/>
    <w:rsid w:val="00E47B67"/>
    <w:rsid w:val="00F507DE"/>
    <w:rsid w:val="00F569D3"/>
    <w:rsid w:val="00FB4C0A"/>
    <w:rsid w:val="00FB6874"/>
    <w:rsid w:val="00FF6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9cf,#ccf,#ccecff"/>
    </o:shapedefaults>
    <o:shapelayout v:ext="edit">
      <o:idmap v:ext="edit" data="1"/>
    </o:shapelayout>
  </w:shapeDefaults>
  <w:decimalSymbol w:val="."/>
  <w:listSeparator w:val=","/>
  <w14:docId w14:val="3950643A"/>
  <w15:chartTrackingRefBased/>
  <w15:docId w15:val="{57D6378E-3985-4348-9871-D7AE0042F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07DE"/>
    <w:rPr>
      <w:rFonts w:ascii="Times" w:eastAsia="Times" w:hAnsi="Times"/>
      <w:sz w:val="24"/>
    </w:rPr>
  </w:style>
  <w:style w:type="paragraph" w:styleId="Heading1">
    <w:name w:val="heading 1"/>
    <w:basedOn w:val="Normal"/>
    <w:next w:val="Normal"/>
    <w:link w:val="Heading1Char"/>
    <w:qFormat/>
    <w:rsid w:val="00F507DE"/>
    <w:pPr>
      <w:keepNext/>
      <w:outlineLvl w:val="0"/>
    </w:pPr>
    <w:rPr>
      <w:i/>
      <w:iCs/>
      <w:sz w:val="16"/>
    </w:rPr>
  </w:style>
  <w:style w:type="paragraph" w:styleId="Heading2">
    <w:name w:val="heading 2"/>
    <w:basedOn w:val="Normal"/>
    <w:next w:val="Normal"/>
    <w:qFormat/>
    <w:rsid w:val="00F507DE"/>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qFormat/>
    <w:rsid w:val="00F507DE"/>
    <w:pPr>
      <w:keepNext/>
      <w:outlineLvl w:val="3"/>
    </w:pPr>
    <w:rPr>
      <w:rFonts w:ascii="Baskerville Old Face" w:hAnsi="Baskerville Old Face"/>
      <w:b/>
      <w:bC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507DE"/>
    <w:rPr>
      <w:sz w:val="16"/>
    </w:rPr>
  </w:style>
  <w:style w:type="paragraph" w:styleId="Title">
    <w:name w:val="Title"/>
    <w:basedOn w:val="Normal"/>
    <w:qFormat/>
    <w:rsid w:val="00F507DE"/>
    <w:pPr>
      <w:jc w:val="center"/>
    </w:pPr>
    <w:rPr>
      <w:rFonts w:ascii="Baskerville Old Face" w:hAnsi="Baskerville Old Face"/>
      <w:b/>
      <w:smallCaps/>
      <w:sz w:val="28"/>
    </w:rPr>
  </w:style>
  <w:style w:type="character" w:styleId="Hyperlink">
    <w:name w:val="Hyperlink"/>
    <w:rsid w:val="00C13613"/>
    <w:rPr>
      <w:color w:val="0000FF"/>
      <w:u w:val="single"/>
    </w:rPr>
  </w:style>
  <w:style w:type="paragraph" w:styleId="BalloonText">
    <w:name w:val="Balloon Text"/>
    <w:basedOn w:val="Normal"/>
    <w:link w:val="BalloonTextChar"/>
    <w:rsid w:val="0029456E"/>
    <w:rPr>
      <w:rFonts w:ascii="Tahoma" w:hAnsi="Tahoma" w:cs="Tahoma"/>
      <w:sz w:val="16"/>
      <w:szCs w:val="16"/>
    </w:rPr>
  </w:style>
  <w:style w:type="character" w:customStyle="1" w:styleId="BalloonTextChar">
    <w:name w:val="Balloon Text Char"/>
    <w:link w:val="BalloonText"/>
    <w:rsid w:val="0029456E"/>
    <w:rPr>
      <w:rFonts w:ascii="Tahoma" w:eastAsia="Times" w:hAnsi="Tahoma" w:cs="Tahoma"/>
      <w:sz w:val="16"/>
      <w:szCs w:val="16"/>
    </w:rPr>
  </w:style>
  <w:style w:type="character" w:customStyle="1" w:styleId="Heading1Char">
    <w:name w:val="Heading 1 Char"/>
    <w:basedOn w:val="DefaultParagraphFont"/>
    <w:link w:val="Heading1"/>
    <w:rsid w:val="009C0A64"/>
    <w:rPr>
      <w:rFonts w:ascii="Times" w:eastAsia="Times" w:hAnsi="Times"/>
      <w:i/>
      <w:iCs/>
      <w:sz w:val="16"/>
    </w:rPr>
  </w:style>
  <w:style w:type="character" w:customStyle="1" w:styleId="Heading4Char">
    <w:name w:val="Heading 4 Char"/>
    <w:basedOn w:val="DefaultParagraphFont"/>
    <w:link w:val="Heading4"/>
    <w:rsid w:val="009C0A64"/>
    <w:rPr>
      <w:rFonts w:ascii="Baskerville Old Face" w:eastAsia="Times" w:hAnsi="Baskerville Old Face"/>
      <w:b/>
      <w:bCs/>
      <w:sz w:val="16"/>
    </w:rPr>
  </w:style>
  <w:style w:type="character" w:customStyle="1" w:styleId="BodyText2Char">
    <w:name w:val="Body Text 2 Char"/>
    <w:basedOn w:val="DefaultParagraphFont"/>
    <w:link w:val="BodyText2"/>
    <w:rsid w:val="009C0A64"/>
    <w:rPr>
      <w:rFonts w:ascii="Times" w:eastAsia="Times" w:hAnsi="Time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66156">
      <w:bodyDiv w:val="1"/>
      <w:marLeft w:val="0"/>
      <w:marRight w:val="0"/>
      <w:marTop w:val="0"/>
      <w:marBottom w:val="0"/>
      <w:divBdr>
        <w:top w:val="none" w:sz="0" w:space="0" w:color="auto"/>
        <w:left w:val="none" w:sz="0" w:space="0" w:color="auto"/>
        <w:bottom w:val="none" w:sz="0" w:space="0" w:color="auto"/>
        <w:right w:val="none" w:sz="0" w:space="0" w:color="auto"/>
      </w:divBdr>
    </w:div>
    <w:div w:id="189211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ustomXml" Target="ink/ink1.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08T15:40:32.896"/>
    </inkml:context>
    <inkml:brush xml:id="br0">
      <inkml:brushProperty name="width" value="0.05" units="cm"/>
      <inkml:brushProperty name="height" value="0.05" units="cm"/>
    </inkml:brush>
  </inkml:definitions>
  <inkml:trace contextRef="#ctx0" brushRef="#br0">137 474 6625,'2'-9'686,"0"1"-1,0 0 1,1-1 0,5-7-1,8-28-932,-16 41 369,1 1 0,-1-1 0,1 0 0,-1 0 0,0 1 1,0-1-1,0 0 0,0 0 0,-1 1 0,1-1 0,-1 0 0,1 1 1,-2-4-1,-1 2 1175,3 4-1273,0 0-1,0 0 0,-1-1 1,1 1-1,0 0 0,0 0 1,0 0-1,0-1 0,-1 1 1,1 0-1,0 0 0,0 0 1,0-1-1,0 1 0,0 0 1,0 0-1,0-1 0,-1 1 1,1 0-1,0 0 0,0-1 1,0 1-1,0 0 1,0-1-1,0 1 0,0 0 1,0 0-1,0-1 0,1 1 1,-1 0-1,0 0 0,0-1 1,0 1-1,0 0 0,0 0 1,0 0-1,0-1 0,1 1 1,-1 0-1,0 0 0,0 0 1,0-1-1,1 1 0,-1 0 1,0 0-1,0 0 0,0 0 1,1-1-1,-1 1 0,0 0 1,0 0-1,1 0 0,-1 0 1,0 0-1,0 0 0,1 0 1,-1 0-1,0 0 0,0 0 1,1 0-1,-1 0 0,0 0 1,0 0-1,1 0 0,-1 0 1,0 0-1,1 0 0,9-2 29,0 0 0,0-2 0,0 1-1,9-5 1,-13 5-36,0 0 0,1 0 0,-1 1 0,0 0 0,1 0 0,0 1-1,-1 0 1,1 0 0,0 0 0,-1 1 0,1 0 0,10 1 0,-8 1-10,1 0 0,-1 0 0,0 1 0,0 0 1,0 1-1,0 0 0,0 0 0,-1 1 0,1 0 0,9 8 0,-8-4-5,0 1-1,0 0 0,-1 0 0,0 1 0,-1 0 1,11 19-1,-5-3 0,-2 1 0,0 1 0,-2 0 0,-1 0 0,9 55 0,-12-48 15,-2 0 1,-1 0-1,-1 1 0,-3-1 1,-1 0-1,-1 1 0,-9 35 1,7-53-8,0 0 0,-2 0 0,0-1 0,-1 0 0,0 0 0,-14 18 0,14-24-1,-1 0 0,-1 0 0,0-1 1,0 0-1,-1-1 0,-1 0 0,0-1 0,-23 14 0,23-17 15,-1 0 0,1-1 1,-1-1-1,0 0 0,-1 0 0,1-1 1,0-1-1,-1-1 0,0 0 0,1 0 0,-1-1 1,0-1-1,1 0 0,-1-1 0,-16-5 1,21 5 11,0-1 0,0 0 0,0 0 0,0-1 0,1 0 1,0 0-1,0-1 0,0 0 0,0-1 0,1 0 0,0 0 1,0 0-1,0-1 0,1 0 0,0 0 0,1-1 0,-1 1 1,1-1-1,1-1 0,0 1 0,0-1 0,-5-16 0,6 12-25,1 0-1,0 0 1,1 0-1,0 0 1,1 0-1,0 0 1,1-1-1,1 1 1,0 0-1,1 1 1,5-15-1,-2 10-15,1 1 0,0 0 0,1 0 0,1 1 0,1 0 0,0 1 0,23-25 0,-20 25-12,1 0 0,1 1-1,0 1 1,1 0 0,0 1 0,1 1 0,0 1 0,0 0-1,1 1 1,0 1 0,1 0 0,0 2 0,-1 0-1,2 1 1,35-2 0,-35 6-21,1 2 0,-1 0-1,1 2 1,-1 0 0,0 1-1,19 7 1,113 54-479,-112-48 367,69 36-141,-36-17 392,79 28 1,-144-62-70,0-1-1,0 0 1,0 0 0,-1-1-1,2 0 1,-1 0 0,0 0-1,15-2 1,-20 0-12,-1 1 0,1-1 0,-1 0 1,1 0-1,-1 1 0,1-2 0,-1 1 0,0 0 0,0 0 0,1-1 1,-1 1-1,0-1 0,0 0 0,-1 1 0,1-1 0,0 0 0,-1 0 1,1 0-1,-1 0 0,1-1 0,-1 1 0,0 0 0,0-1 0,0 1 1,0 0-1,0-1 0,-1 1 0,1-1 0,-1 1 0,0-1 0,0 0 1,0-2-1,0-2 7,0-1 1,0 1-1,-1 0 1,0 0 0,-1 0-1,0 0 1,0 0-1,-4-9 1,-31-54 34,7 14-41,16 24 90,1 0 1,2-1-1,1-1 1,1 0-1,2 0 0,-3-46 1,9 78-89,1 1 0,0-1 0,0 1 0,0 0 0,0-1 0,0 1 0,0-1 0,0 1 1,0-1-1,1 1 0,-1 0 0,1-1 0,-1 1 0,1-1 0,-1 1 0,1 0 0,0 0 1,-1-1-1,1 1 0,0 0 0,0 0 0,1-2 0,0 3-20,-1 0-1,0 0 0,1 0 1,-1-1-1,0 1 1,1 0-1,-1 1 1,0-1-1,1 0 1,-1 0-1,0 1 1,1-1-1,-1 0 1,0 1-1,0-1 1,1 1-1,-1 0 1,0-1-1,0 1 1,0 0-1,0 0 1,0 0-1,0 0 1,1 1-1,7 7-24,0 0 0,-1 0 0,0 1 0,-1 0 0,0 0 1,0 1-1,7 16 0,31 86-1,-40-99 21,25 75 7,26 67 77,-53-149-55,10 21 13,-13-27-17,1 0 0,-1 0 0,1 0 0,-1 0 0,1 0 0,-1 0 0,0 1 0,0-1 1,0 0-1,0 0 0,0 0 0,0 0 0,0 1 0,0-1 0,0 0 0,0 0 0,-1 2 0,-6-7 317,4-1-270,0 1 0,0-1 1,0 0-1,0 0 0,1 0 1,-1 0-1,1 0 0,-2-11 1,-7-51 125,10 64-187,-3-36-15,2 0-1,1 0 1,2 0 0,2 0-1,12-59 1,-8 65-15,2 1-1,1 0 1,1 1 0,2 0-1,1 1 1,33-53 0,-41 73-12,1 0 0,1 0 1,0 1-1,0 0 0,12-9 1,-19 17 24,-1 1 0,1-1 1,0 1-1,-1-1 0,1 1 0,0 0 1,-1-1-1,1 1 0,0 0 1,-1-1-1,1 1 0,0 0 1,0 0-1,-1 0 0,1-1 0,0 1 1,0 0-1,-1 0 0,2 0 1,-1 1 3,-1-1 0,1 0 0,-1 0 0,0 1 0,1-1 0,-1 0 1,0 1-1,1-1 0,-1 0 0,0 1 0,1-1 0,-1 1 1,0-1-1,0 0 0,0 1 0,1-1 0,-1 1 0,0-1 0,0 1 1,0-1-1,0 1 0,0 0 0,-1 29-107,1-29 112,-5 24-14,0 0 0,-2 0-1,-1-1 1,0 0 0,-2 0 0,-22 38 0,-94 121 28,84-129-3,-57 100 0,92-142-25,2 1 1,-1-1 0,2 1 0,-1 0 0,2 0 0,0 0-1,0 1 1,1-1 0,0 15 0,2-23-5,0-1 0,1 1-1,-1-1 1,1 1 0,0-1 0,0 0 0,0 1 0,1-1-1,0 0 1,-1 0 0,1 0 0,1 0 0,-1 0 0,1 0-1,-1-1 1,1 1 0,0-1 0,0 1 0,1-1 0,-1 0-1,0-1 1,1 1 0,0-1 0,0 1 0,0-1 0,0 0-1,0 0 1,0-1 0,0 1 0,1-1 0,5 1 0,3 1-18,0-1 0,0-1 0,1 0 0,-1-1 0,0 0 1,0-1-1,21-4 0,-13 1 25,0-2 0,0-1-1,-1 0 1,21-11 0,6-8 63,0-3 0,78-62 0,-74 49 150,72-74 0,-99 90-85,-1-2 0,-2 0 0,-1-1 1,27-52-1,-17 16-15,37-118 1,-62 190-303,0 9 154,9 34 33,1 0 0,4-2 0,1 0 0,2 0 1,51 77-1,-59-103 27,31 34-1,-40-51 2,-1 0 1,1-1-1,0 1 0,0-1 0,0 0 0,0-1 0,1 1 0,0-1 1,-1 0-1,1 0 0,1-1 0,8 3 0,-12-5 2,-1 1 0,1-1 0,0 0-1,0-1 1,0 1 0,0 0 0,0-1-1,0 1 1,-1-1 0,1 0 0,0 0 0,0 0-1,-1-1 1,1 1 0,-1-1 0,1 1 0,-1-1-1,0 0 1,0 0 0,1 0 0,1-3 0,3-3 32,0-1 0,-1 0 1,0 0-1,5-13 1,3-8 71,-1 0 0,-2-1 1,-2-1-1,0 1 1,4-40-1,9-164 218,-21 211-346,2-17-50,-3 0 0,-5-59 1,227 971-372,-205-812 443,-8-26 27,0 0 0,3-1 0,22 46 0,-27-64 165,-18-26 233,-26-44-309,-283-391-1476,294 416 1269,-1 1 0,-1 0 0,-2 2 1,-35-25-1,51 43 78,-1 0 0,-1 1 1,0 1-1,-31-12 0,36 17 9,0 0 0,1 1-1,-1 0 1,0 1 0,0 0-1,0 0 1,0 1 0,-20 3-1,27-3-13,0 1-1,-1-1 1,1 1-1,0 0 1,0 1-1,0-1 1,0 1-1,0 0 1,1 0-1,-1 0 1,0 0-1,1 1 1,-1-1-1,1 1 1,0 0-1,0 0 1,0 0 0,1 0-1,-1 1 1,1-1-1,-1 1 1,1-1-1,0 1 1,0 0-1,1 0 1,-1 0-1,1 0 1,0 0-1,0 0 1,0 1-1,1-1 1,-1 6-1,1-1-14,1 0 0,0 1 0,0-1-1,1 0 1,0 0 0,0 0 0,1 0 0,1 0-1,-1-1 1,1 0 0,1 1 0,-1-1 0,1-1-1,1 1 1,0-1 0,0 0 0,0 0 0,1 0-1,0-1 1,0 0 0,12 7 0,-1-1 13,1-1-1,0-1 1,1-1 0,0-1 0,0-1-1,1 0 1,0-1 0,29 3-1,-16-5 56,-1-2 0,1-1-1,0-2 1,0-1 0,50-10 0,-40 3 56,0-2 0,-1-2 0,67-30 0,-90 34-40,0-2 1,20-13-1,-34 21-34,-2-1 1,1 0-1,0 0 0,-1 0 0,1 0 1,-1-1-1,0 1 0,-1-1 0,1 0 1,-1 0-1,0-1 0,3-7 0,-9 24-42,0 0-1,1 1 0,0 0 0,1-1 1,0 1-1,1 0 0,0 0 0,1 0 0,0-1 1,1 1-1,0-1 0,1 1 0,0-1 1,1 0-1,0 0 0,1 0 0,0 0 1,1-1-1,6 10 0,-6-12 19,0 0-1,0 0 1,1-1 0,0 0-1,0 0 1,1 0-1,-1-1 1,1 0 0,1-1-1,-1 0 1,1 0 0,0-1-1,0 0 1,0 0 0,1-1-1,-1-1 1,1 1 0,0-2-1,0 1 1,-1-1-1,1-1 1,18 0 0,-17-2 10,1 0 1,0 0 0,-1-1 0,1 0-1,-1-1 1,0-1 0,0 0 0,-1 0-1,12-8 1,-9 4 27,1-2-1,-1 0 1,0 0 0,-1-1 0,18-23-1,-9 4 115,-1 0 0,-1-2-1,-2 0 1,-1-1 0,12-41-1,-5 5 96,-4-1 0,-3 0 1,12-125-1,-28 190-286,2-3-76,2 18-94,26 97-79,2 23 304,35 129 109,-41-175-77,38 86 0,-61-161-39,1 0 0,-1 0-1,1 0 1,1-1 0,0 1-1,0-1 1,7 7 0,-12-13-10,1-1 1,-1 1 0,1-1-1,-1 0 1,1 1 0,0-1-1,-1 0 1,1 0 0,-1 1-1,1-1 1,0 0 0,-1 0-1,1 0 1,0 0 0,-1 0-1,1 0 1,0 0 0,-1 0-1,1 0 1,0 0 0,-1 0-1,1 0 1,-1 0 0,1-1-1,0 1 1,-1 0 0,1 0-1,-1-1 1,1 1 0,0-1-1,15-16 178,-8 6-103,-1-1 0,0-1-1,-1 1 1,-1-1 0,0 0 0,5-18-1,12-86 156,-4 20-229,-17 92-21,0-1 0,1 0 0,0 1 0,0-1 0,0 1 0,1 0 0,0 0 0,0 0 0,6-8 0,-7 11 4,0 0 0,0 1 0,0-1 0,0 1 0,0 0 0,0-1 0,0 1 0,0 0 0,1 1-1,-1-1 1,0 0 0,1 1 0,-1-1 0,0 1 0,1-1 0,-1 1 0,1 0 0,-1 0 0,1 0 0,-1 1 0,0-1 0,1 1 0,-1-1 0,1 1 0,2 1 0,7 2-9,-1 1 1,0 0-1,0 1 0,-1 1 0,1-1 1,-1 2-1,-1-1 0,1 1 0,8 11 0,11 13 16,31 45 0,-47-59 2,-9-13 7,0 0 0,0-1-1,0 1 1,0-1 0,1 0-1,7 6 1,-9-9 4,0 1 0,0 0 1,0-1-1,1 0 0,-1 0 0,0 0 0,1 0 0,-1-1 1,1 1-1,-1-1 0,1 0 0,6 0 0,415-14-58,-396 15 91,75-1 109,-88-1 5,-1-1 1,0 0 0,0-1-1,26-9 1,-11 2-183,58-10 0,28-9-1728,-6-10-2458</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804</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KOKOMO-CENTER TOWNSHIP CONSOLIDATED SCHOOL CORPORATION</vt:lpstr>
    </vt:vector>
  </TitlesOfParts>
  <Company>Kokomo Center School Corp.</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KOKOMO-CENTER TOWNSHIP CONSOLIDATED SCHOOL CORPORATION</dc:title>
  <dc:subject/>
  <dc:creator>kdain</dc:creator>
  <cp:keywords/>
  <dc:description/>
  <cp:lastModifiedBy>Dr. Carrie Cadwell, PsyD, HSPP</cp:lastModifiedBy>
  <cp:revision>2</cp:revision>
  <cp:lastPrinted>2013-07-18T15:34:00Z</cp:lastPrinted>
  <dcterms:created xsi:type="dcterms:W3CDTF">2023-11-08T16:45:00Z</dcterms:created>
  <dcterms:modified xsi:type="dcterms:W3CDTF">2023-11-08T16:45:00Z</dcterms:modified>
</cp:coreProperties>
</file>